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8D" w:rsidRPr="009C1846" w:rsidRDefault="00A9548D" w:rsidP="00A9548D">
      <w:pPr>
        <w:jc w:val="center"/>
        <w:outlineLvl w:val="0"/>
        <w:rPr>
          <w:sz w:val="28"/>
          <w:szCs w:val="28"/>
        </w:rPr>
      </w:pPr>
      <w:r>
        <w:rPr>
          <w:sz w:val="28"/>
          <w:szCs w:val="28"/>
        </w:rPr>
        <w:t>Администрация</w:t>
      </w:r>
    </w:p>
    <w:p w:rsidR="00A9548D" w:rsidRPr="009C1846" w:rsidRDefault="00A9548D" w:rsidP="00A9548D">
      <w:pPr>
        <w:jc w:val="center"/>
        <w:rPr>
          <w:sz w:val="28"/>
          <w:szCs w:val="28"/>
        </w:rPr>
      </w:pPr>
      <w:r w:rsidRPr="009C1846">
        <w:rPr>
          <w:sz w:val="28"/>
          <w:szCs w:val="28"/>
        </w:rPr>
        <w:t>сельского поселения «</w:t>
      </w:r>
      <w:r>
        <w:rPr>
          <w:sz w:val="28"/>
          <w:szCs w:val="28"/>
        </w:rPr>
        <w:t>Черно-Озерское»</w:t>
      </w:r>
      <w:r w:rsidRPr="009C1846">
        <w:rPr>
          <w:sz w:val="28"/>
          <w:szCs w:val="28"/>
        </w:rPr>
        <w:t>»</w:t>
      </w:r>
    </w:p>
    <w:p w:rsidR="00A9548D" w:rsidRPr="009C1846" w:rsidRDefault="00A9548D" w:rsidP="00A9548D">
      <w:pPr>
        <w:rPr>
          <w:sz w:val="28"/>
          <w:szCs w:val="28"/>
        </w:rPr>
      </w:pPr>
    </w:p>
    <w:p w:rsidR="00A9548D" w:rsidRPr="009C1846" w:rsidRDefault="00A9548D" w:rsidP="00A9548D">
      <w:pPr>
        <w:jc w:val="center"/>
        <w:outlineLvl w:val="0"/>
        <w:rPr>
          <w:b/>
          <w:sz w:val="32"/>
          <w:szCs w:val="32"/>
        </w:rPr>
      </w:pPr>
      <w:r w:rsidRPr="009C1846">
        <w:rPr>
          <w:b/>
          <w:sz w:val="32"/>
          <w:szCs w:val="32"/>
        </w:rPr>
        <w:t>ПОСТАНОВЛЕНИЕ</w:t>
      </w:r>
      <w:r>
        <w:rPr>
          <w:b/>
          <w:sz w:val="32"/>
          <w:szCs w:val="32"/>
        </w:rPr>
        <w:t xml:space="preserve"> (ПРОЕКТ)</w:t>
      </w:r>
    </w:p>
    <w:p w:rsidR="00A9548D" w:rsidRPr="009C1846" w:rsidRDefault="00A9548D" w:rsidP="00A9548D">
      <w:pPr>
        <w:jc w:val="center"/>
        <w:rPr>
          <w:b/>
          <w:sz w:val="32"/>
          <w:szCs w:val="32"/>
        </w:rPr>
      </w:pPr>
    </w:p>
    <w:p w:rsidR="00A9548D" w:rsidRPr="009C1846" w:rsidRDefault="00A9548D" w:rsidP="00A9548D">
      <w:pPr>
        <w:jc w:val="center"/>
        <w:rPr>
          <w:b/>
          <w:sz w:val="32"/>
          <w:szCs w:val="32"/>
        </w:rPr>
      </w:pPr>
    </w:p>
    <w:p w:rsidR="00A9548D" w:rsidRPr="009C1846" w:rsidRDefault="00D33856" w:rsidP="00A9548D">
      <w:pPr>
        <w:rPr>
          <w:sz w:val="28"/>
          <w:szCs w:val="28"/>
        </w:rPr>
      </w:pPr>
      <w:r>
        <w:rPr>
          <w:sz w:val="28"/>
          <w:szCs w:val="28"/>
        </w:rPr>
        <w:t>18</w:t>
      </w:r>
      <w:r w:rsidR="00A9548D" w:rsidRPr="009C1846">
        <w:rPr>
          <w:sz w:val="28"/>
          <w:szCs w:val="28"/>
        </w:rPr>
        <w:t xml:space="preserve"> </w:t>
      </w:r>
      <w:r w:rsidR="00A9548D">
        <w:rPr>
          <w:sz w:val="28"/>
          <w:szCs w:val="28"/>
        </w:rPr>
        <w:t xml:space="preserve">февраля </w:t>
      </w:r>
      <w:r w:rsidR="00A9548D" w:rsidRPr="009C1846">
        <w:rPr>
          <w:sz w:val="28"/>
          <w:szCs w:val="28"/>
        </w:rPr>
        <w:t xml:space="preserve"> 201</w:t>
      </w:r>
      <w:r w:rsidR="00A9548D">
        <w:rPr>
          <w:sz w:val="28"/>
          <w:szCs w:val="28"/>
        </w:rPr>
        <w:t>9</w:t>
      </w:r>
      <w:r w:rsidR="00A9548D" w:rsidRPr="009C1846">
        <w:rPr>
          <w:sz w:val="28"/>
          <w:szCs w:val="28"/>
        </w:rPr>
        <w:t xml:space="preserve"> года                                                                                    </w:t>
      </w:r>
      <w:r w:rsidR="00A9548D">
        <w:rPr>
          <w:sz w:val="28"/>
          <w:szCs w:val="28"/>
        </w:rPr>
        <w:t xml:space="preserve">       </w:t>
      </w:r>
      <w:r w:rsidR="00A9548D" w:rsidRPr="009C1846">
        <w:rPr>
          <w:sz w:val="28"/>
          <w:szCs w:val="28"/>
        </w:rPr>
        <w:t xml:space="preserve">№ </w:t>
      </w:r>
      <w:r w:rsidR="00117652">
        <w:rPr>
          <w:sz w:val="28"/>
          <w:szCs w:val="28"/>
        </w:rPr>
        <w:t>36</w:t>
      </w:r>
    </w:p>
    <w:p w:rsidR="00A9548D" w:rsidRDefault="00A9548D" w:rsidP="00A9548D">
      <w:pPr>
        <w:jc w:val="center"/>
        <w:rPr>
          <w:sz w:val="28"/>
          <w:szCs w:val="28"/>
        </w:rPr>
      </w:pPr>
    </w:p>
    <w:p w:rsidR="00A9548D" w:rsidRDefault="00A9548D" w:rsidP="00A9548D">
      <w:pPr>
        <w:jc w:val="center"/>
        <w:rPr>
          <w:sz w:val="28"/>
          <w:szCs w:val="28"/>
        </w:rPr>
      </w:pPr>
    </w:p>
    <w:p w:rsidR="00A9548D" w:rsidRPr="009C1846" w:rsidRDefault="00A9548D" w:rsidP="00A9548D">
      <w:pPr>
        <w:jc w:val="center"/>
        <w:rPr>
          <w:sz w:val="28"/>
          <w:szCs w:val="28"/>
        </w:rPr>
      </w:pPr>
      <w:r w:rsidRPr="009C1846">
        <w:rPr>
          <w:sz w:val="28"/>
          <w:szCs w:val="28"/>
        </w:rPr>
        <w:t>п.</w:t>
      </w:r>
      <w:r>
        <w:rPr>
          <w:sz w:val="28"/>
          <w:szCs w:val="28"/>
        </w:rPr>
        <w:t xml:space="preserve"> ст. Харанор </w:t>
      </w:r>
    </w:p>
    <w:p w:rsidR="00A9548D" w:rsidRDefault="00A9548D" w:rsidP="00A9548D">
      <w:pPr>
        <w:rPr>
          <w:sz w:val="28"/>
          <w:szCs w:val="28"/>
        </w:rPr>
      </w:pPr>
    </w:p>
    <w:p w:rsidR="00A9548D" w:rsidRPr="0039163A" w:rsidRDefault="00A9548D" w:rsidP="00A9548D">
      <w:pPr>
        <w:rPr>
          <w:b/>
          <w:sz w:val="28"/>
          <w:szCs w:val="28"/>
        </w:rPr>
      </w:pPr>
    </w:p>
    <w:p w:rsidR="00117652" w:rsidRPr="00117652" w:rsidRDefault="00A9548D" w:rsidP="00117652">
      <w:pPr>
        <w:pStyle w:val="ConsPlusNormal"/>
        <w:widowControl/>
        <w:ind w:firstLine="0"/>
        <w:jc w:val="both"/>
        <w:rPr>
          <w:rFonts w:ascii="Times New Roman" w:hAnsi="Times New Roman" w:cs="Times New Roman"/>
          <w:sz w:val="28"/>
          <w:szCs w:val="28"/>
        </w:rPr>
      </w:pPr>
      <w:r w:rsidRPr="00117652">
        <w:rPr>
          <w:rFonts w:ascii="Times New Roman" w:hAnsi="Times New Roman" w:cs="Times New Roman"/>
          <w:sz w:val="28"/>
          <w:szCs w:val="28"/>
        </w:rPr>
        <w:t xml:space="preserve">          О внесении изменений в постановление администрации сельского </w:t>
      </w:r>
      <w:r w:rsidR="008D6538" w:rsidRPr="00117652">
        <w:rPr>
          <w:rFonts w:ascii="Times New Roman" w:hAnsi="Times New Roman" w:cs="Times New Roman"/>
          <w:sz w:val="28"/>
          <w:szCs w:val="28"/>
        </w:rPr>
        <w:t xml:space="preserve">поселения «Черно-Озерское» </w:t>
      </w:r>
      <w:r w:rsidR="00117652" w:rsidRPr="00117652">
        <w:rPr>
          <w:rFonts w:ascii="Times New Roman" w:hAnsi="Times New Roman" w:cs="Times New Roman"/>
          <w:sz w:val="28"/>
          <w:szCs w:val="28"/>
        </w:rPr>
        <w:t>от  24 июня  2016</w:t>
      </w:r>
      <w:r w:rsidRPr="00117652">
        <w:rPr>
          <w:rFonts w:ascii="Times New Roman" w:hAnsi="Times New Roman" w:cs="Times New Roman"/>
          <w:sz w:val="28"/>
          <w:szCs w:val="28"/>
        </w:rPr>
        <w:t xml:space="preserve"> года № </w:t>
      </w:r>
      <w:r w:rsidR="00117652" w:rsidRPr="00117652">
        <w:rPr>
          <w:rFonts w:ascii="Times New Roman" w:hAnsi="Times New Roman" w:cs="Times New Roman"/>
          <w:sz w:val="28"/>
          <w:szCs w:val="28"/>
        </w:rPr>
        <w:t>51</w:t>
      </w:r>
      <w:r w:rsidR="00F96A9E" w:rsidRPr="00117652">
        <w:rPr>
          <w:rFonts w:ascii="Times New Roman" w:hAnsi="Times New Roman" w:cs="Times New Roman"/>
          <w:sz w:val="28"/>
          <w:szCs w:val="28"/>
        </w:rPr>
        <w:t xml:space="preserve"> </w:t>
      </w:r>
      <w:r w:rsidR="00645C53" w:rsidRPr="00117652">
        <w:rPr>
          <w:rFonts w:ascii="Times New Roman" w:hAnsi="Times New Roman" w:cs="Times New Roman"/>
          <w:sz w:val="28"/>
          <w:szCs w:val="28"/>
        </w:rPr>
        <w:t xml:space="preserve"> </w:t>
      </w:r>
      <w:r w:rsidR="004276CB" w:rsidRPr="00117652">
        <w:rPr>
          <w:rFonts w:ascii="Times New Roman" w:hAnsi="Times New Roman" w:cs="Times New Roman"/>
          <w:sz w:val="28"/>
          <w:szCs w:val="28"/>
        </w:rPr>
        <w:t xml:space="preserve"> «Об утверждении административного регламента предоставления муниципальной услуги</w:t>
      </w:r>
      <w:r w:rsidR="00291B05" w:rsidRPr="00117652">
        <w:rPr>
          <w:rFonts w:ascii="Times New Roman" w:hAnsi="Times New Roman" w:cs="Times New Roman"/>
          <w:sz w:val="28"/>
          <w:szCs w:val="28"/>
        </w:rPr>
        <w:t xml:space="preserve"> </w:t>
      </w:r>
      <w:r w:rsidR="00117652" w:rsidRPr="00117652">
        <w:rPr>
          <w:rFonts w:ascii="Times New Roman" w:hAnsi="Times New Roman" w:cs="Times New Roman"/>
          <w:sz w:val="28"/>
          <w:szCs w:val="28"/>
        </w:rPr>
        <w:t>«</w:t>
      </w:r>
      <w:r w:rsidR="00117652" w:rsidRPr="00117652">
        <w:rPr>
          <w:rFonts w:ascii="Times New Roman" w:hAnsi="Times New Roman" w:cs="Times New Roman"/>
          <w:bCs/>
          <w:sz w:val="28"/>
          <w:szCs w:val="28"/>
        </w:rPr>
        <w:t>Прием документов, необходимых для согласования перевода жилого помещения в нежилое или нежилого помещения в жилое, а также выдача соответствующих разрешений о переводе или отказе в переводе</w:t>
      </w:r>
      <w:r w:rsidR="00117652">
        <w:rPr>
          <w:rFonts w:ascii="Times New Roman" w:hAnsi="Times New Roman" w:cs="Times New Roman"/>
          <w:sz w:val="28"/>
          <w:szCs w:val="28"/>
        </w:rPr>
        <w:t>»</w:t>
      </w:r>
    </w:p>
    <w:p w:rsidR="0072556A" w:rsidRPr="00117652" w:rsidRDefault="0072556A" w:rsidP="00117652">
      <w:pPr>
        <w:jc w:val="both"/>
        <w:rPr>
          <w:sz w:val="28"/>
          <w:szCs w:val="28"/>
        </w:rPr>
      </w:pPr>
    </w:p>
    <w:p w:rsidR="00E33D19" w:rsidRPr="00E33D19" w:rsidRDefault="00E33D19" w:rsidP="00E33D19">
      <w:pPr>
        <w:pStyle w:val="a8"/>
        <w:spacing w:after="0"/>
        <w:jc w:val="both"/>
        <w:rPr>
          <w:bCs/>
        </w:rPr>
      </w:pPr>
    </w:p>
    <w:p w:rsidR="00A9548D" w:rsidRPr="00B70B5D" w:rsidRDefault="008E0F89" w:rsidP="00B70B5D">
      <w:pPr>
        <w:pStyle w:val="ConsPlusTitle"/>
        <w:widowControl/>
        <w:rPr>
          <w:rFonts w:ascii="Times New Roman" w:hAnsi="Times New Roman"/>
          <w:b w:val="0"/>
          <w:bCs w:val="0"/>
          <w:sz w:val="28"/>
          <w:szCs w:val="28"/>
        </w:rPr>
      </w:pPr>
      <w:r>
        <w:rPr>
          <w:rFonts w:ascii="Times New Roman" w:hAnsi="Times New Roman"/>
          <w:bCs w:val="0"/>
        </w:rPr>
        <w:t xml:space="preserve">         </w:t>
      </w:r>
      <w:r w:rsidR="00756EDB">
        <w:rPr>
          <w:rFonts w:ascii="Times New Roman" w:hAnsi="Times New Roman"/>
          <w:b w:val="0"/>
          <w:bCs w:val="0"/>
          <w:sz w:val="28"/>
          <w:szCs w:val="28"/>
        </w:rPr>
        <w:t xml:space="preserve"> </w:t>
      </w:r>
      <w:r w:rsidR="00A9548D" w:rsidRPr="00B70B5D">
        <w:rPr>
          <w:rFonts w:ascii="Times New Roman" w:hAnsi="Times New Roman"/>
          <w:b w:val="0"/>
          <w:sz w:val="28"/>
          <w:szCs w:val="28"/>
        </w:rPr>
        <w:t>В связи с внесением изменений в Федеральный закон от 27 июля 2010 года № 210-ФЗ «Об организации предоставления государственных и муниципальных услуг» администрация сельского поселения «Черно-Озерское»</w:t>
      </w:r>
    </w:p>
    <w:p w:rsidR="00A9548D" w:rsidRPr="0011551F" w:rsidRDefault="00A9548D" w:rsidP="00A9548D">
      <w:pPr>
        <w:ind w:firstLine="709"/>
        <w:jc w:val="both"/>
        <w:rPr>
          <w:sz w:val="28"/>
          <w:szCs w:val="28"/>
        </w:rPr>
      </w:pPr>
    </w:p>
    <w:p w:rsidR="00A9548D" w:rsidRDefault="00A9548D" w:rsidP="00A9548D">
      <w:pPr>
        <w:ind w:firstLine="708"/>
        <w:jc w:val="center"/>
        <w:outlineLvl w:val="0"/>
        <w:rPr>
          <w:sz w:val="28"/>
          <w:szCs w:val="28"/>
        </w:rPr>
      </w:pPr>
      <w:r w:rsidRPr="009C1846">
        <w:rPr>
          <w:sz w:val="28"/>
          <w:szCs w:val="28"/>
        </w:rPr>
        <w:t>ПОСТАНОВЛЯЕТ:</w:t>
      </w:r>
    </w:p>
    <w:p w:rsidR="00A9548D" w:rsidRPr="009C1846" w:rsidRDefault="00A9548D" w:rsidP="00A9548D">
      <w:pPr>
        <w:ind w:firstLine="708"/>
        <w:jc w:val="center"/>
        <w:outlineLvl w:val="0"/>
        <w:rPr>
          <w:sz w:val="28"/>
          <w:szCs w:val="28"/>
        </w:rPr>
      </w:pPr>
    </w:p>
    <w:p w:rsidR="00A9548D" w:rsidRPr="00117652" w:rsidRDefault="003F7DA7" w:rsidP="00117652">
      <w:pPr>
        <w:pStyle w:val="ConsPlusNormal"/>
        <w:widowControl/>
        <w:ind w:firstLine="0"/>
        <w:jc w:val="both"/>
        <w:rPr>
          <w:rFonts w:ascii="Times New Roman" w:hAnsi="Times New Roman" w:cs="Times New Roman"/>
          <w:sz w:val="28"/>
          <w:szCs w:val="28"/>
        </w:rPr>
      </w:pPr>
      <w:r w:rsidRPr="000A54A4">
        <w:t xml:space="preserve">         </w:t>
      </w:r>
      <w:r w:rsidR="00A9548D" w:rsidRPr="00117652">
        <w:rPr>
          <w:rFonts w:ascii="Times New Roman" w:hAnsi="Times New Roman" w:cs="Times New Roman"/>
          <w:sz w:val="28"/>
          <w:szCs w:val="28"/>
        </w:rPr>
        <w:t>1. В постановление администрации сельского поселения «Черно-Озерское» от</w:t>
      </w:r>
      <w:r w:rsidR="008E0F89" w:rsidRPr="00117652">
        <w:rPr>
          <w:rFonts w:ascii="Times New Roman" w:hAnsi="Times New Roman" w:cs="Times New Roman"/>
          <w:sz w:val="28"/>
          <w:szCs w:val="28"/>
        </w:rPr>
        <w:t xml:space="preserve"> </w:t>
      </w:r>
      <w:r w:rsidR="00117652" w:rsidRPr="00117652">
        <w:rPr>
          <w:rFonts w:ascii="Times New Roman" w:hAnsi="Times New Roman" w:cs="Times New Roman"/>
          <w:sz w:val="28"/>
          <w:szCs w:val="28"/>
        </w:rPr>
        <w:t>24 июня  2016 года № 51   «Об утверждении административного регламента предоставления муниципальной услуги «</w:t>
      </w:r>
      <w:r w:rsidR="00117652" w:rsidRPr="00117652">
        <w:rPr>
          <w:rFonts w:ascii="Times New Roman" w:hAnsi="Times New Roman" w:cs="Times New Roman"/>
          <w:bCs/>
          <w:sz w:val="28"/>
          <w:szCs w:val="28"/>
        </w:rPr>
        <w:t>Прием документов, необходимых для согласования перевода жилого помещения в нежилое или нежилого помещения в жилое, а также выдача соответствующих разрешений о переводе или отказе в переводе</w:t>
      </w:r>
      <w:r w:rsidR="00117652" w:rsidRPr="00117652">
        <w:rPr>
          <w:rFonts w:ascii="Times New Roman" w:hAnsi="Times New Roman" w:cs="Times New Roman"/>
          <w:sz w:val="28"/>
          <w:szCs w:val="28"/>
        </w:rPr>
        <w:t xml:space="preserve">» </w:t>
      </w:r>
      <w:r w:rsidR="00A9548D" w:rsidRPr="00117652">
        <w:rPr>
          <w:rFonts w:ascii="Times New Roman" w:hAnsi="Times New Roman" w:cs="Times New Roman"/>
          <w:sz w:val="28"/>
          <w:szCs w:val="28"/>
        </w:rPr>
        <w:t>внести следующие изменения:</w:t>
      </w:r>
    </w:p>
    <w:p w:rsidR="00A9548D" w:rsidRPr="00B75653" w:rsidRDefault="00117652" w:rsidP="00A9548D">
      <w:pPr>
        <w:ind w:firstLine="708"/>
        <w:jc w:val="both"/>
        <w:rPr>
          <w:bCs/>
          <w:color w:val="000000"/>
          <w:sz w:val="28"/>
          <w:szCs w:val="28"/>
        </w:rPr>
      </w:pPr>
      <w:r>
        <w:rPr>
          <w:bCs/>
          <w:color w:val="000000"/>
          <w:sz w:val="28"/>
          <w:szCs w:val="28"/>
        </w:rPr>
        <w:t xml:space="preserve"> п. 86</w:t>
      </w:r>
      <w:r w:rsidR="00E33D19">
        <w:rPr>
          <w:bCs/>
          <w:color w:val="000000"/>
          <w:sz w:val="28"/>
          <w:szCs w:val="28"/>
        </w:rPr>
        <w:t xml:space="preserve"> </w:t>
      </w:r>
      <w:r w:rsidR="00A243A7">
        <w:rPr>
          <w:bCs/>
          <w:color w:val="000000"/>
          <w:sz w:val="28"/>
          <w:szCs w:val="28"/>
        </w:rPr>
        <w:t xml:space="preserve"> </w:t>
      </w:r>
      <w:r w:rsidR="004276CB">
        <w:rPr>
          <w:bCs/>
          <w:color w:val="000000"/>
          <w:sz w:val="28"/>
          <w:szCs w:val="28"/>
        </w:rPr>
        <w:t>дополнить абзацами</w:t>
      </w:r>
      <w:r w:rsidR="00FB6D08">
        <w:rPr>
          <w:bCs/>
          <w:color w:val="000000"/>
          <w:sz w:val="28"/>
          <w:szCs w:val="28"/>
        </w:rPr>
        <w:t xml:space="preserve"> </w:t>
      </w:r>
      <w:r w:rsidR="00A9548D">
        <w:rPr>
          <w:bCs/>
          <w:color w:val="000000"/>
          <w:sz w:val="28"/>
          <w:szCs w:val="28"/>
        </w:rPr>
        <w:t>следующего содержания:</w:t>
      </w:r>
    </w:p>
    <w:p w:rsidR="00A9548D" w:rsidRDefault="00A9548D" w:rsidP="00A9548D">
      <w:pPr>
        <w:spacing w:line="288" w:lineRule="auto"/>
        <w:ind w:firstLine="540"/>
        <w:jc w:val="both"/>
        <w:rPr>
          <w:bCs/>
          <w:color w:val="000000"/>
          <w:sz w:val="28"/>
          <w:szCs w:val="28"/>
        </w:rPr>
      </w:pPr>
      <w:r>
        <w:rPr>
          <w:bCs/>
          <w:color w:val="000000"/>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w:t>
      </w:r>
      <w:r w:rsidRPr="00256EBC">
        <w:rPr>
          <w:bCs/>
          <w:color w:val="000000"/>
          <w:sz w:val="28"/>
          <w:szCs w:val="28"/>
        </w:rPr>
        <w:t xml:space="preserve"> </w:t>
      </w:r>
      <w:r>
        <w:rPr>
          <w:bCs/>
          <w:color w:val="000000"/>
          <w:sz w:val="28"/>
          <w:szCs w:val="28"/>
        </w:rPr>
        <w:t>муниципальной услуги, за исключением следующих случаев:</w:t>
      </w:r>
    </w:p>
    <w:p w:rsidR="00A9548D" w:rsidRPr="00256EBC" w:rsidRDefault="00A9548D" w:rsidP="00A9548D">
      <w:pPr>
        <w:spacing w:line="288" w:lineRule="auto"/>
        <w:ind w:firstLine="540"/>
        <w:jc w:val="both"/>
        <w:rPr>
          <w:color w:val="333333"/>
          <w:sz w:val="28"/>
          <w:szCs w:val="28"/>
        </w:rPr>
      </w:pPr>
      <w:r w:rsidRPr="00256EBC">
        <w:rPr>
          <w:bCs/>
          <w:color w:val="000000"/>
          <w:sz w:val="28"/>
          <w:szCs w:val="28"/>
        </w:rPr>
        <w:t xml:space="preserve"> </w:t>
      </w:r>
      <w:r w:rsidRPr="00256EBC">
        <w:rPr>
          <w:color w:val="333333"/>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0" w:name="dst292"/>
      <w:bookmarkEnd w:id="0"/>
      <w:r w:rsidRPr="00256EBC">
        <w:rPr>
          <w:color w:val="333333"/>
          <w:sz w:val="28"/>
          <w:szCs w:val="28"/>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9548D" w:rsidRPr="00256EBC" w:rsidRDefault="00A9548D" w:rsidP="00A9548D">
      <w:pPr>
        <w:spacing w:line="288" w:lineRule="auto"/>
        <w:ind w:firstLine="540"/>
        <w:jc w:val="both"/>
        <w:rPr>
          <w:color w:val="333333"/>
          <w:sz w:val="28"/>
          <w:szCs w:val="28"/>
        </w:rPr>
      </w:pPr>
      <w:bookmarkStart w:id="1" w:name="dst293"/>
      <w:bookmarkEnd w:id="1"/>
      <w:r w:rsidRPr="00256EBC">
        <w:rPr>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2" w:name="dst294"/>
      <w:bookmarkEnd w:id="2"/>
      <w:r w:rsidRPr="00256EBC">
        <w:rPr>
          <w:color w:val="333333"/>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w:t>
      </w:r>
      <w:r>
        <w:rPr>
          <w:color w:val="333333"/>
          <w:sz w:val="28"/>
          <w:szCs w:val="28"/>
        </w:rPr>
        <w:t xml:space="preserve"> </w:t>
      </w:r>
      <w:r w:rsidRPr="00256EBC">
        <w:rPr>
          <w:color w:val="333333"/>
          <w:sz w:val="28"/>
          <w:szCs w:val="28"/>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w:t>
      </w:r>
      <w:r>
        <w:rPr>
          <w:color w:val="333333"/>
          <w:sz w:val="28"/>
          <w:szCs w:val="28"/>
        </w:rPr>
        <w:t>, либо руководителя организации</w:t>
      </w:r>
      <w:r w:rsidRPr="00256EBC">
        <w:rPr>
          <w:color w:val="333333"/>
          <w:sz w:val="28"/>
          <w:szCs w:val="28"/>
        </w:rPr>
        <w:t xml:space="preserve"> уведомляется заявитель, а также приносятся извинения за доставленные неудобства</w:t>
      </w:r>
      <w:r>
        <w:rPr>
          <w:color w:val="333333"/>
          <w:sz w:val="28"/>
          <w:szCs w:val="28"/>
        </w:rPr>
        <w:t>»</w:t>
      </w:r>
      <w:r w:rsidRPr="00256EBC">
        <w:rPr>
          <w:color w:val="333333"/>
          <w:sz w:val="28"/>
          <w:szCs w:val="28"/>
        </w:rPr>
        <w:t>.</w:t>
      </w:r>
    </w:p>
    <w:p w:rsidR="00A9548D" w:rsidRDefault="00A9548D" w:rsidP="00A9548D">
      <w:pPr>
        <w:autoSpaceDE w:val="0"/>
        <w:autoSpaceDN w:val="0"/>
        <w:adjustRightInd w:val="0"/>
        <w:ind w:firstLine="708"/>
        <w:jc w:val="both"/>
        <w:rPr>
          <w:sz w:val="28"/>
          <w:szCs w:val="28"/>
        </w:rPr>
      </w:pPr>
    </w:p>
    <w:p w:rsidR="00A9548D" w:rsidRPr="00C125FE" w:rsidRDefault="00A9548D" w:rsidP="00A9548D">
      <w:pPr>
        <w:autoSpaceDE w:val="0"/>
        <w:autoSpaceDN w:val="0"/>
        <w:adjustRightInd w:val="0"/>
        <w:ind w:firstLine="708"/>
        <w:jc w:val="both"/>
        <w:rPr>
          <w:sz w:val="28"/>
          <w:szCs w:val="28"/>
        </w:rPr>
      </w:pPr>
      <w:r w:rsidRPr="00C125FE">
        <w:rPr>
          <w:sz w:val="28"/>
          <w:szCs w:val="28"/>
        </w:rPr>
        <w:t>2. Опубликовать</w:t>
      </w:r>
      <w:r>
        <w:rPr>
          <w:sz w:val="28"/>
          <w:szCs w:val="28"/>
        </w:rPr>
        <w:t xml:space="preserve"> данное п</w:t>
      </w:r>
      <w:r w:rsidRPr="00C125FE">
        <w:rPr>
          <w:sz w:val="28"/>
          <w:szCs w:val="28"/>
        </w:rPr>
        <w:t>остановление в информационном бюллетене «</w:t>
      </w:r>
      <w:r>
        <w:rPr>
          <w:sz w:val="28"/>
          <w:szCs w:val="28"/>
        </w:rPr>
        <w:t>Сельсовет</w:t>
      </w:r>
      <w:r w:rsidRPr="00C125FE">
        <w:rPr>
          <w:sz w:val="28"/>
          <w:szCs w:val="28"/>
        </w:rPr>
        <w:t>».</w:t>
      </w:r>
    </w:p>
    <w:p w:rsidR="00A9548D" w:rsidRDefault="00A9548D" w:rsidP="00A9548D">
      <w:pPr>
        <w:pStyle w:val="a6"/>
        <w:spacing w:before="0" w:beforeAutospacing="0" w:after="0" w:afterAutospacing="0"/>
        <w:ind w:firstLine="708"/>
        <w:jc w:val="both"/>
        <w:rPr>
          <w:sz w:val="28"/>
          <w:szCs w:val="28"/>
        </w:rPr>
      </w:pPr>
    </w:p>
    <w:p w:rsidR="00A9548D" w:rsidRPr="00C125FE" w:rsidRDefault="00A9548D" w:rsidP="00A9548D">
      <w:pPr>
        <w:pStyle w:val="a6"/>
        <w:spacing w:before="0" w:beforeAutospacing="0" w:after="0" w:afterAutospacing="0"/>
        <w:ind w:firstLine="708"/>
        <w:jc w:val="both"/>
        <w:rPr>
          <w:sz w:val="28"/>
          <w:szCs w:val="28"/>
        </w:rPr>
      </w:pPr>
      <w:r w:rsidRPr="00C125FE">
        <w:rPr>
          <w:sz w:val="28"/>
          <w:szCs w:val="28"/>
        </w:rPr>
        <w:t>3. Настоящее постановление вступает в силу после его официального опубликования.</w:t>
      </w:r>
    </w:p>
    <w:p w:rsidR="00A9548D" w:rsidRDefault="00A9548D" w:rsidP="00A9548D">
      <w:pPr>
        <w:jc w:val="both"/>
        <w:rPr>
          <w:sz w:val="28"/>
          <w:szCs w:val="28"/>
        </w:rPr>
      </w:pPr>
    </w:p>
    <w:p w:rsidR="00A9548D" w:rsidRDefault="00A9548D" w:rsidP="00A9548D">
      <w:pPr>
        <w:jc w:val="both"/>
        <w:rPr>
          <w:sz w:val="28"/>
          <w:szCs w:val="28"/>
        </w:rPr>
      </w:pPr>
    </w:p>
    <w:p w:rsidR="00A9548D" w:rsidRDefault="00D33856" w:rsidP="00A9548D">
      <w:pPr>
        <w:rPr>
          <w:sz w:val="28"/>
          <w:szCs w:val="28"/>
        </w:rPr>
      </w:pPr>
      <w:r>
        <w:rPr>
          <w:sz w:val="28"/>
          <w:szCs w:val="28"/>
        </w:rPr>
        <w:t>И. о. Главы</w:t>
      </w:r>
      <w:r w:rsidR="00A9548D" w:rsidRPr="00EF71C0">
        <w:rPr>
          <w:sz w:val="28"/>
          <w:szCs w:val="28"/>
        </w:rPr>
        <w:t xml:space="preserve"> сельского поселения</w:t>
      </w:r>
    </w:p>
    <w:p w:rsidR="00A9548D" w:rsidRPr="00EF71C0" w:rsidRDefault="00A9548D" w:rsidP="00A9548D">
      <w:pPr>
        <w:rPr>
          <w:sz w:val="28"/>
          <w:szCs w:val="28"/>
        </w:rPr>
      </w:pPr>
      <w:r w:rsidRPr="00EF71C0">
        <w:rPr>
          <w:sz w:val="28"/>
          <w:szCs w:val="28"/>
        </w:rPr>
        <w:t xml:space="preserve"> «</w:t>
      </w:r>
      <w:r>
        <w:rPr>
          <w:sz w:val="28"/>
          <w:szCs w:val="28"/>
        </w:rPr>
        <w:t>Черно-Озерское</w:t>
      </w:r>
      <w:r w:rsidRPr="00EF71C0">
        <w:rPr>
          <w:sz w:val="28"/>
          <w:szCs w:val="28"/>
        </w:rPr>
        <w:t xml:space="preserve">»:                                         </w:t>
      </w:r>
      <w:r>
        <w:rPr>
          <w:sz w:val="28"/>
          <w:szCs w:val="28"/>
        </w:rPr>
        <w:t xml:space="preserve">                           </w:t>
      </w:r>
      <w:r w:rsidR="00D33856">
        <w:rPr>
          <w:sz w:val="28"/>
          <w:szCs w:val="28"/>
        </w:rPr>
        <w:t>Е. Г. Нестерова</w:t>
      </w:r>
    </w:p>
    <w:p w:rsidR="007C2C49" w:rsidRDefault="007C2C49"/>
    <w:sectPr w:rsidR="007C2C49" w:rsidSect="00733DFB">
      <w:footerReference w:type="even" r:id="rId7"/>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1D8" w:rsidRDefault="00B161D8" w:rsidP="00C67C13">
      <w:r>
        <w:separator/>
      </w:r>
    </w:p>
  </w:endnote>
  <w:endnote w:type="continuationSeparator" w:id="0">
    <w:p w:rsidR="00B161D8" w:rsidRDefault="00B161D8" w:rsidP="00C67C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551756"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end"/>
    </w:r>
  </w:p>
  <w:p w:rsidR="003B20A8" w:rsidRDefault="00B161D8" w:rsidP="00D52F5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551756"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separate"/>
    </w:r>
    <w:r w:rsidR="00117652">
      <w:rPr>
        <w:rStyle w:val="a5"/>
        <w:noProof/>
      </w:rPr>
      <w:t>2</w:t>
    </w:r>
    <w:r>
      <w:rPr>
        <w:rStyle w:val="a5"/>
      </w:rPr>
      <w:fldChar w:fldCharType="end"/>
    </w:r>
  </w:p>
  <w:p w:rsidR="003B20A8" w:rsidRDefault="00B161D8" w:rsidP="00D52F5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1D8" w:rsidRDefault="00B161D8" w:rsidP="00C67C13">
      <w:r>
        <w:separator/>
      </w:r>
    </w:p>
  </w:footnote>
  <w:footnote w:type="continuationSeparator" w:id="0">
    <w:p w:rsidR="00B161D8" w:rsidRDefault="00B161D8" w:rsidP="00C67C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7553D"/>
    <w:multiLevelType w:val="hybridMultilevel"/>
    <w:tmpl w:val="820431CE"/>
    <w:lvl w:ilvl="0" w:tplc="58C261BA">
      <w:start w:val="1"/>
      <w:numFmt w:val="decimal"/>
      <w:lvlText w:val="%1."/>
      <w:lvlJc w:val="left"/>
      <w:pPr>
        <w:ind w:left="88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9548D"/>
    <w:rsid w:val="000A54A4"/>
    <w:rsid w:val="000A591F"/>
    <w:rsid w:val="000B001B"/>
    <w:rsid w:val="000C07FD"/>
    <w:rsid w:val="000F138F"/>
    <w:rsid w:val="000F5F80"/>
    <w:rsid w:val="00117652"/>
    <w:rsid w:val="001209BF"/>
    <w:rsid w:val="00196844"/>
    <w:rsid w:val="00210EB9"/>
    <w:rsid w:val="002161F0"/>
    <w:rsid w:val="00233C98"/>
    <w:rsid w:val="00291B05"/>
    <w:rsid w:val="002A61BB"/>
    <w:rsid w:val="003338D1"/>
    <w:rsid w:val="003F7DA7"/>
    <w:rsid w:val="0040158A"/>
    <w:rsid w:val="004276CB"/>
    <w:rsid w:val="004B3F6A"/>
    <w:rsid w:val="004D2F07"/>
    <w:rsid w:val="004F77BD"/>
    <w:rsid w:val="00551756"/>
    <w:rsid w:val="00581AA1"/>
    <w:rsid w:val="005B13C5"/>
    <w:rsid w:val="006176ED"/>
    <w:rsid w:val="00645C53"/>
    <w:rsid w:val="00681B0C"/>
    <w:rsid w:val="006A0605"/>
    <w:rsid w:val="006C7734"/>
    <w:rsid w:val="006C7B28"/>
    <w:rsid w:val="007249AD"/>
    <w:rsid w:val="0072556A"/>
    <w:rsid w:val="00755797"/>
    <w:rsid w:val="00756EDB"/>
    <w:rsid w:val="007C2C49"/>
    <w:rsid w:val="007C4AD1"/>
    <w:rsid w:val="0085168C"/>
    <w:rsid w:val="008D3D49"/>
    <w:rsid w:val="008D6538"/>
    <w:rsid w:val="008E0F89"/>
    <w:rsid w:val="00966DD6"/>
    <w:rsid w:val="00A243A7"/>
    <w:rsid w:val="00A72855"/>
    <w:rsid w:val="00A85A54"/>
    <w:rsid w:val="00A9548D"/>
    <w:rsid w:val="00AD7B77"/>
    <w:rsid w:val="00AE7E20"/>
    <w:rsid w:val="00B161D8"/>
    <w:rsid w:val="00B32748"/>
    <w:rsid w:val="00B57AD6"/>
    <w:rsid w:val="00B70665"/>
    <w:rsid w:val="00B70B5D"/>
    <w:rsid w:val="00B9413B"/>
    <w:rsid w:val="00BE54FA"/>
    <w:rsid w:val="00BF007C"/>
    <w:rsid w:val="00C67C13"/>
    <w:rsid w:val="00D25A4F"/>
    <w:rsid w:val="00D25FEA"/>
    <w:rsid w:val="00D33856"/>
    <w:rsid w:val="00D83A6E"/>
    <w:rsid w:val="00E33D19"/>
    <w:rsid w:val="00E606EF"/>
    <w:rsid w:val="00E73209"/>
    <w:rsid w:val="00E7569C"/>
    <w:rsid w:val="00E83B12"/>
    <w:rsid w:val="00E85DF7"/>
    <w:rsid w:val="00EB28BE"/>
    <w:rsid w:val="00F35A14"/>
    <w:rsid w:val="00F96A9E"/>
    <w:rsid w:val="00FB6D08"/>
    <w:rsid w:val="00FC7ED6"/>
    <w:rsid w:val="00FD3689"/>
    <w:rsid w:val="00FD650A"/>
    <w:rsid w:val="00FE7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A54A4"/>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9548D"/>
    <w:pPr>
      <w:tabs>
        <w:tab w:val="center" w:pos="4677"/>
        <w:tab w:val="right" w:pos="9355"/>
      </w:tabs>
    </w:pPr>
  </w:style>
  <w:style w:type="character" w:customStyle="1" w:styleId="a4">
    <w:name w:val="Нижний колонтитул Знак"/>
    <w:basedOn w:val="a0"/>
    <w:link w:val="a3"/>
    <w:rsid w:val="00A9548D"/>
    <w:rPr>
      <w:rFonts w:ascii="Times New Roman" w:eastAsia="Times New Roman" w:hAnsi="Times New Roman" w:cs="Times New Roman"/>
      <w:sz w:val="24"/>
      <w:szCs w:val="24"/>
      <w:lang w:eastAsia="ru-RU"/>
    </w:rPr>
  </w:style>
  <w:style w:type="character" w:styleId="a5">
    <w:name w:val="page number"/>
    <w:basedOn w:val="a0"/>
    <w:rsid w:val="00A9548D"/>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A9548D"/>
    <w:pPr>
      <w:spacing w:before="100" w:beforeAutospacing="1" w:after="100" w:afterAutospacing="1"/>
    </w:pPr>
  </w:style>
  <w:style w:type="paragraph" w:customStyle="1" w:styleId="ConsPlusTitle">
    <w:name w:val="ConsPlusTitle"/>
    <w:rsid w:val="00BF007C"/>
    <w:pPr>
      <w:widowControl w:val="0"/>
      <w:autoSpaceDE w:val="0"/>
      <w:autoSpaceDN w:val="0"/>
      <w:adjustRightInd w:val="0"/>
      <w:spacing w:after="0" w:line="240" w:lineRule="auto"/>
    </w:pPr>
    <w:rPr>
      <w:rFonts w:ascii="Calibri" w:eastAsia="Times New Roman" w:hAnsi="Calibri" w:cs="Times New Roman"/>
      <w:b/>
      <w:bCs/>
      <w:sz w:val="24"/>
      <w:szCs w:val="24"/>
      <w:lang w:eastAsia="ru-RU"/>
    </w:rPr>
  </w:style>
  <w:style w:type="character" w:customStyle="1" w:styleId="a7">
    <w:name w:val="Гипертекстовая ссылка"/>
    <w:basedOn w:val="a0"/>
    <w:uiPriority w:val="99"/>
    <w:rsid w:val="008D6538"/>
    <w:rPr>
      <w:rFonts w:cs="Times New Roman"/>
      <w:b/>
      <w:bCs/>
      <w:color w:val="008000"/>
    </w:rPr>
  </w:style>
  <w:style w:type="character" w:customStyle="1" w:styleId="10">
    <w:name w:val="Заголовок 1 Знак"/>
    <w:basedOn w:val="a0"/>
    <w:link w:val="1"/>
    <w:rsid w:val="000A54A4"/>
    <w:rPr>
      <w:rFonts w:ascii="Arial" w:eastAsia="Times New Roman" w:hAnsi="Arial" w:cs="Times New Roman"/>
      <w:b/>
      <w:bCs/>
      <w:color w:val="000080"/>
      <w:sz w:val="20"/>
      <w:szCs w:val="20"/>
      <w:lang w:eastAsia="ru-RU"/>
    </w:rPr>
  </w:style>
  <w:style w:type="paragraph" w:styleId="a8">
    <w:name w:val="Body Text"/>
    <w:basedOn w:val="a"/>
    <w:link w:val="a9"/>
    <w:rsid w:val="00E33D19"/>
    <w:pPr>
      <w:spacing w:after="120"/>
    </w:pPr>
    <w:rPr>
      <w:color w:val="000000"/>
      <w:sz w:val="28"/>
      <w:szCs w:val="28"/>
    </w:rPr>
  </w:style>
  <w:style w:type="character" w:customStyle="1" w:styleId="a9">
    <w:name w:val="Основной текст Знак"/>
    <w:basedOn w:val="a0"/>
    <w:link w:val="a8"/>
    <w:rsid w:val="00E33D19"/>
    <w:rPr>
      <w:rFonts w:ascii="Times New Roman" w:eastAsia="Times New Roman" w:hAnsi="Times New Roman" w:cs="Times New Roman"/>
      <w:color w:val="000000"/>
      <w:sz w:val="28"/>
      <w:szCs w:val="28"/>
      <w:lang w:eastAsia="ru-RU"/>
    </w:rPr>
  </w:style>
  <w:style w:type="paragraph" w:customStyle="1" w:styleId="ConsPlusNormal">
    <w:name w:val="ConsPlusNormal"/>
    <w:uiPriority w:val="99"/>
    <w:rsid w:val="001176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3159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2019-02-19T06:13:00Z</cp:lastPrinted>
  <dcterms:created xsi:type="dcterms:W3CDTF">2019-02-19T06:13:00Z</dcterms:created>
  <dcterms:modified xsi:type="dcterms:W3CDTF">2019-02-19T06:13:00Z</dcterms:modified>
</cp:coreProperties>
</file>